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318" w:rsidRDefault="00A11802" w:rsidP="00511318">
      <w:pPr>
        <w:ind w:firstLineChars="200" w:firstLine="420"/>
        <w:jc w:val="center"/>
        <w:rPr>
          <w:rFonts w:hint="eastAsia"/>
        </w:rPr>
      </w:pPr>
      <w:r>
        <w:rPr>
          <w:rFonts w:hint="eastAsia"/>
        </w:rPr>
        <w:t>生物安全柜</w:t>
      </w:r>
      <w:r w:rsidR="00511318">
        <w:rPr>
          <w:rFonts w:hint="eastAsia"/>
        </w:rPr>
        <w:t>常见问题</w:t>
      </w:r>
    </w:p>
    <w:p w:rsidR="00511318" w:rsidRDefault="00511318" w:rsidP="00511318">
      <w:pPr>
        <w:pStyle w:val="Default"/>
        <w:ind w:firstLineChars="200" w:firstLine="420"/>
        <w:rPr>
          <w:sz w:val="21"/>
          <w:szCs w:val="21"/>
        </w:rPr>
      </w:pPr>
      <w:r>
        <w:rPr>
          <w:rFonts w:hint="eastAsia"/>
          <w:sz w:val="21"/>
          <w:szCs w:val="21"/>
        </w:rPr>
        <w:t>一、</w:t>
      </w:r>
      <w:r>
        <w:rPr>
          <w:rFonts w:hint="eastAsia"/>
          <w:sz w:val="21"/>
          <w:szCs w:val="21"/>
        </w:rPr>
        <w:t>选择生物安全柜还是洁净工作台？</w:t>
      </w:r>
      <w:r>
        <w:rPr>
          <w:sz w:val="21"/>
          <w:szCs w:val="21"/>
        </w:rPr>
        <w:t xml:space="preserve"> </w:t>
      </w:r>
    </w:p>
    <w:p w:rsidR="00511318" w:rsidRDefault="00511318" w:rsidP="00511318">
      <w:pPr>
        <w:pStyle w:val="Default"/>
        <w:ind w:firstLineChars="200" w:firstLine="420"/>
        <w:rPr>
          <w:sz w:val="21"/>
          <w:szCs w:val="21"/>
        </w:rPr>
      </w:pPr>
      <w:r>
        <w:rPr>
          <w:rFonts w:hint="eastAsia"/>
          <w:sz w:val="21"/>
          <w:szCs w:val="21"/>
        </w:rPr>
        <w:t>很多使用者不了解生物安全柜和超净台之间的区别，虽然两种设备看上很相似，但是使用</w:t>
      </w:r>
      <w:r w:rsidR="00BF78B0">
        <w:rPr>
          <w:rFonts w:hint="eastAsia"/>
          <w:sz w:val="21"/>
          <w:szCs w:val="21"/>
        </w:rPr>
        <w:t>结果</w:t>
      </w:r>
      <w:r>
        <w:rPr>
          <w:rFonts w:hint="eastAsia"/>
          <w:sz w:val="21"/>
          <w:szCs w:val="21"/>
        </w:rPr>
        <w:t>却大相径庭。</w:t>
      </w:r>
      <w:r>
        <w:rPr>
          <w:sz w:val="21"/>
          <w:szCs w:val="21"/>
        </w:rPr>
        <w:t xml:space="preserve"> </w:t>
      </w:r>
    </w:p>
    <w:p w:rsidR="00511318" w:rsidRDefault="00511318" w:rsidP="00511318">
      <w:pPr>
        <w:pStyle w:val="Default"/>
        <w:ind w:firstLineChars="200" w:firstLine="420"/>
        <w:rPr>
          <w:sz w:val="21"/>
          <w:szCs w:val="21"/>
        </w:rPr>
      </w:pPr>
      <w:r>
        <w:rPr>
          <w:rFonts w:hint="eastAsia"/>
          <w:sz w:val="21"/>
          <w:szCs w:val="21"/>
        </w:rPr>
        <w:t>其实，生物安全柜和洁净工作台具有本质的差别，洁净工作台将通过高效过滤器的净化空气向下吹过工作区，用来保护样品，由于工作区是正压区，气流通过操作窗口外溢，只保护样品，而对操作人员和环境不提供保护，如操作含有任何已知或潜在致病气溶胶，都会给操作人员带来极大隐患。</w:t>
      </w:r>
      <w:r>
        <w:rPr>
          <w:sz w:val="21"/>
          <w:szCs w:val="21"/>
        </w:rPr>
        <w:t xml:space="preserve"> </w:t>
      </w:r>
    </w:p>
    <w:p w:rsidR="00511318" w:rsidRDefault="00511318" w:rsidP="00511318">
      <w:pPr>
        <w:pStyle w:val="Default"/>
        <w:ind w:firstLineChars="200" w:firstLine="420"/>
        <w:rPr>
          <w:sz w:val="21"/>
          <w:szCs w:val="21"/>
        </w:rPr>
      </w:pPr>
      <w:r>
        <w:rPr>
          <w:rFonts w:hint="eastAsia"/>
          <w:sz w:val="21"/>
          <w:szCs w:val="21"/>
        </w:rPr>
        <w:t>生物安全柜是一种负压净化工作台，可以防止操作者和环境暴露于实验室过程中产生的有害气溶胶，它通过高效颗粒空气过滤器过滤，牢牢锁住生物危害因子。正确地操作生物安全柜，不仅能够完全保护操作人员、样品、工作环境，同时还可以防止交叉污染。因此，医院临床检验、诊断、病理分析、肿瘤药物的配制等工作及相关生物医学研究所、实验室都应使用生物安全柜。</w:t>
      </w:r>
      <w:r>
        <w:rPr>
          <w:sz w:val="21"/>
          <w:szCs w:val="21"/>
        </w:rPr>
        <w:t xml:space="preserve"> </w:t>
      </w:r>
    </w:p>
    <w:p w:rsidR="00511318" w:rsidRDefault="00511318" w:rsidP="00511318">
      <w:pPr>
        <w:pStyle w:val="Default"/>
        <w:ind w:firstLineChars="200" w:firstLine="420"/>
        <w:rPr>
          <w:sz w:val="21"/>
          <w:szCs w:val="21"/>
        </w:rPr>
      </w:pPr>
      <w:r>
        <w:rPr>
          <w:sz w:val="21"/>
          <w:szCs w:val="21"/>
        </w:rPr>
        <w:t xml:space="preserve">2004 </w:t>
      </w:r>
      <w:r>
        <w:rPr>
          <w:rFonts w:hint="eastAsia"/>
          <w:sz w:val="21"/>
          <w:szCs w:val="21"/>
        </w:rPr>
        <w:t>年国家发布的国务院</w:t>
      </w:r>
      <w:r>
        <w:rPr>
          <w:sz w:val="21"/>
          <w:szCs w:val="21"/>
        </w:rPr>
        <w:t xml:space="preserve">424 </w:t>
      </w:r>
      <w:r>
        <w:rPr>
          <w:rFonts w:hint="eastAsia"/>
          <w:sz w:val="21"/>
          <w:szCs w:val="21"/>
        </w:rPr>
        <w:t>号令和国家标准</w:t>
      </w:r>
      <w:r>
        <w:rPr>
          <w:sz w:val="21"/>
          <w:szCs w:val="21"/>
        </w:rPr>
        <w:t xml:space="preserve">GB19489-2004 </w:t>
      </w:r>
      <w:r>
        <w:rPr>
          <w:rFonts w:hint="eastAsia"/>
          <w:sz w:val="21"/>
          <w:szCs w:val="21"/>
        </w:rPr>
        <w:t>都明确指出生物安全柜是保护工作人员必不可缺少的主要安全设备。</w:t>
      </w:r>
      <w:r>
        <w:rPr>
          <w:sz w:val="21"/>
          <w:szCs w:val="21"/>
        </w:rPr>
        <w:t>2005</w:t>
      </w:r>
      <w:r>
        <w:rPr>
          <w:rFonts w:hint="eastAsia"/>
          <w:sz w:val="21"/>
          <w:szCs w:val="21"/>
        </w:rPr>
        <w:t>年的</w:t>
      </w:r>
      <w:r>
        <w:rPr>
          <w:sz w:val="21"/>
          <w:szCs w:val="21"/>
        </w:rPr>
        <w:t>YY0569-2005</w:t>
      </w:r>
      <w:r>
        <w:rPr>
          <w:rFonts w:hint="eastAsia"/>
          <w:sz w:val="21"/>
          <w:szCs w:val="21"/>
        </w:rPr>
        <w:t>的生物安全柜标准也成为对规范生物安全柜市场的里程碑。</w:t>
      </w:r>
      <w:r>
        <w:rPr>
          <w:sz w:val="21"/>
          <w:szCs w:val="21"/>
        </w:rPr>
        <w:t xml:space="preserve"> </w:t>
      </w:r>
    </w:p>
    <w:p w:rsidR="00511318" w:rsidRDefault="00511318" w:rsidP="00511318">
      <w:pPr>
        <w:pStyle w:val="Default"/>
        <w:ind w:firstLineChars="200" w:firstLine="420"/>
        <w:rPr>
          <w:rFonts w:hint="eastAsia"/>
          <w:sz w:val="21"/>
          <w:szCs w:val="21"/>
        </w:rPr>
      </w:pPr>
    </w:p>
    <w:p w:rsidR="00511318" w:rsidRDefault="00511318" w:rsidP="00511318">
      <w:pPr>
        <w:pStyle w:val="Default"/>
        <w:ind w:firstLineChars="200" w:firstLine="420"/>
        <w:rPr>
          <w:sz w:val="21"/>
          <w:szCs w:val="21"/>
        </w:rPr>
      </w:pPr>
      <w:r>
        <w:rPr>
          <w:rFonts w:hint="eastAsia"/>
          <w:sz w:val="21"/>
          <w:szCs w:val="21"/>
        </w:rPr>
        <w:t>二、</w:t>
      </w:r>
      <w:r>
        <w:rPr>
          <w:rFonts w:hint="eastAsia"/>
          <w:sz w:val="21"/>
          <w:szCs w:val="21"/>
        </w:rPr>
        <w:t>选全排还是半排生物安全柜？</w:t>
      </w:r>
      <w:r>
        <w:rPr>
          <w:sz w:val="21"/>
          <w:szCs w:val="21"/>
        </w:rPr>
        <w:t xml:space="preserve"> </w:t>
      </w:r>
    </w:p>
    <w:p w:rsidR="00511318" w:rsidRDefault="00511318" w:rsidP="00511318">
      <w:pPr>
        <w:pStyle w:val="Default"/>
        <w:ind w:firstLineChars="200" w:firstLine="420"/>
        <w:rPr>
          <w:sz w:val="21"/>
          <w:szCs w:val="21"/>
        </w:rPr>
      </w:pPr>
      <w:r>
        <w:rPr>
          <w:rFonts w:hint="eastAsia"/>
          <w:sz w:val="21"/>
          <w:szCs w:val="21"/>
        </w:rPr>
        <w:t>生物安全柜选型不当，根据结构设计、排风比例和保护对象和程度不同，生物安全柜分为Ⅰ级、Ⅱ级和Ⅲ级，其中Ⅱ级又分为</w:t>
      </w:r>
      <w:r>
        <w:rPr>
          <w:sz w:val="21"/>
          <w:szCs w:val="21"/>
        </w:rPr>
        <w:t>A2</w:t>
      </w:r>
      <w:r>
        <w:rPr>
          <w:rFonts w:hint="eastAsia"/>
          <w:sz w:val="21"/>
          <w:szCs w:val="21"/>
        </w:rPr>
        <w:t>、</w:t>
      </w:r>
      <w:r>
        <w:rPr>
          <w:sz w:val="21"/>
          <w:szCs w:val="21"/>
        </w:rPr>
        <w:t>B2</w:t>
      </w:r>
      <w:r>
        <w:rPr>
          <w:rFonts w:hint="eastAsia"/>
          <w:sz w:val="21"/>
          <w:szCs w:val="21"/>
        </w:rPr>
        <w:t>型生物安全柜。不同级别的生物安全实验室应选用不同级别的生物安全柜，也可根据要保护、防护的不同类型来选择适当的安全柜。</w:t>
      </w:r>
      <w:r>
        <w:rPr>
          <w:sz w:val="21"/>
          <w:szCs w:val="21"/>
        </w:rPr>
        <w:t xml:space="preserve"> </w:t>
      </w:r>
    </w:p>
    <w:p w:rsidR="00511318" w:rsidRDefault="00511318" w:rsidP="00511318">
      <w:pPr>
        <w:pStyle w:val="Default"/>
        <w:ind w:firstLineChars="200" w:firstLine="420"/>
        <w:rPr>
          <w:sz w:val="21"/>
          <w:szCs w:val="21"/>
        </w:rPr>
      </w:pPr>
      <w:r>
        <w:rPr>
          <w:rFonts w:hint="eastAsia"/>
          <w:sz w:val="21"/>
          <w:szCs w:val="21"/>
        </w:rPr>
        <w:t>在操作少量挥发性化学试剂或放射性核素时，可选择Ⅱ级</w:t>
      </w:r>
      <w:r>
        <w:rPr>
          <w:sz w:val="21"/>
          <w:szCs w:val="21"/>
        </w:rPr>
        <w:t xml:space="preserve">B2 </w:t>
      </w:r>
      <w:r>
        <w:rPr>
          <w:rFonts w:hint="eastAsia"/>
          <w:sz w:val="21"/>
          <w:szCs w:val="21"/>
        </w:rPr>
        <w:t>型生物安全柜；操作大量挥发性化学试剂或放射性核素时，必须使用Ⅱ级</w:t>
      </w:r>
      <w:r>
        <w:rPr>
          <w:sz w:val="21"/>
          <w:szCs w:val="21"/>
        </w:rPr>
        <w:t>B2</w:t>
      </w:r>
      <w:r>
        <w:rPr>
          <w:rFonts w:hint="eastAsia"/>
          <w:sz w:val="21"/>
          <w:szCs w:val="21"/>
        </w:rPr>
        <w:t>型生物安全柜。</w:t>
      </w:r>
      <w:r>
        <w:rPr>
          <w:sz w:val="21"/>
          <w:szCs w:val="21"/>
        </w:rPr>
        <w:t xml:space="preserve"> </w:t>
      </w:r>
    </w:p>
    <w:p w:rsidR="00511318" w:rsidRDefault="00511318" w:rsidP="00511318">
      <w:pPr>
        <w:pStyle w:val="Default"/>
        <w:ind w:firstLineChars="200" w:firstLine="420"/>
        <w:rPr>
          <w:sz w:val="21"/>
          <w:szCs w:val="21"/>
        </w:rPr>
      </w:pPr>
      <w:r>
        <w:rPr>
          <w:rFonts w:hint="eastAsia"/>
          <w:sz w:val="21"/>
          <w:szCs w:val="21"/>
        </w:rPr>
        <w:t>目前全世界应用最广的是Ⅱ级</w:t>
      </w:r>
      <w:r>
        <w:rPr>
          <w:sz w:val="21"/>
          <w:szCs w:val="21"/>
        </w:rPr>
        <w:t xml:space="preserve">A2 </w:t>
      </w:r>
      <w:r>
        <w:rPr>
          <w:rFonts w:hint="eastAsia"/>
          <w:sz w:val="21"/>
          <w:szCs w:val="21"/>
        </w:rPr>
        <w:t>型安全柜，它能够满足医院的一般用途，另外，从节能角度也较为经济。在实际工作中，很多单位认为设备选型不考虑实验室的实际条件，常常在</w:t>
      </w:r>
      <w:r>
        <w:rPr>
          <w:sz w:val="21"/>
          <w:szCs w:val="21"/>
        </w:rPr>
        <w:t xml:space="preserve">A2 </w:t>
      </w:r>
      <w:r>
        <w:rPr>
          <w:rFonts w:hint="eastAsia"/>
          <w:sz w:val="21"/>
          <w:szCs w:val="21"/>
        </w:rPr>
        <w:t>型能满足应用的情况下，却认为选用</w:t>
      </w:r>
      <w:r>
        <w:rPr>
          <w:sz w:val="21"/>
          <w:szCs w:val="21"/>
        </w:rPr>
        <w:t>B2</w:t>
      </w:r>
      <w:r>
        <w:rPr>
          <w:rFonts w:hint="eastAsia"/>
          <w:sz w:val="21"/>
          <w:szCs w:val="21"/>
        </w:rPr>
        <w:t>型生物安全柜会更安全，这往往会造成问题很多。</w:t>
      </w:r>
      <w:r>
        <w:rPr>
          <w:sz w:val="21"/>
          <w:szCs w:val="21"/>
        </w:rPr>
        <w:t xml:space="preserve"> </w:t>
      </w:r>
    </w:p>
    <w:p w:rsidR="00511318" w:rsidRDefault="00511318" w:rsidP="00511318">
      <w:pPr>
        <w:pStyle w:val="Default"/>
        <w:ind w:firstLineChars="200" w:firstLine="420"/>
        <w:rPr>
          <w:rFonts w:hint="eastAsia"/>
          <w:sz w:val="21"/>
          <w:szCs w:val="21"/>
        </w:rPr>
      </w:pPr>
    </w:p>
    <w:p w:rsidR="00511318" w:rsidRDefault="00511318" w:rsidP="00511318">
      <w:pPr>
        <w:pStyle w:val="Default"/>
        <w:ind w:firstLineChars="200" w:firstLine="420"/>
        <w:rPr>
          <w:rFonts w:hint="eastAsia"/>
          <w:sz w:val="21"/>
          <w:szCs w:val="21"/>
        </w:rPr>
      </w:pPr>
      <w:r>
        <w:rPr>
          <w:rFonts w:hint="eastAsia"/>
          <w:sz w:val="21"/>
          <w:szCs w:val="21"/>
        </w:rPr>
        <w:t>三</w:t>
      </w:r>
      <w:r>
        <w:rPr>
          <w:rFonts w:hint="eastAsia"/>
          <w:sz w:val="21"/>
          <w:szCs w:val="21"/>
        </w:rPr>
        <w:t>、</w:t>
      </w:r>
      <w:r>
        <w:rPr>
          <w:sz w:val="21"/>
          <w:szCs w:val="21"/>
        </w:rPr>
        <w:t>B2</w:t>
      </w:r>
      <w:r>
        <w:rPr>
          <w:rFonts w:hint="eastAsia"/>
          <w:sz w:val="21"/>
          <w:szCs w:val="21"/>
        </w:rPr>
        <w:t>型生物安全柜是否只是全排这么简单？</w:t>
      </w:r>
      <w:r>
        <w:rPr>
          <w:sz w:val="21"/>
          <w:szCs w:val="21"/>
        </w:rPr>
        <w:t xml:space="preserve"> </w:t>
      </w:r>
    </w:p>
    <w:p w:rsidR="00511318" w:rsidRDefault="00511318" w:rsidP="00511318">
      <w:pPr>
        <w:pStyle w:val="Default"/>
        <w:ind w:firstLineChars="200" w:firstLine="420"/>
        <w:rPr>
          <w:sz w:val="21"/>
          <w:szCs w:val="21"/>
        </w:rPr>
      </w:pPr>
      <w:r>
        <w:rPr>
          <w:rFonts w:hint="eastAsia"/>
          <w:sz w:val="21"/>
          <w:szCs w:val="21"/>
        </w:rPr>
        <w:t>我们都知道</w:t>
      </w:r>
      <w:r>
        <w:rPr>
          <w:sz w:val="21"/>
          <w:szCs w:val="21"/>
        </w:rPr>
        <w:t xml:space="preserve"> B2</w:t>
      </w:r>
      <w:r>
        <w:rPr>
          <w:rFonts w:hint="eastAsia"/>
          <w:sz w:val="21"/>
          <w:szCs w:val="21"/>
        </w:rPr>
        <w:t>型生物安全柜需要安装硬管。其实在安全前需要做很多准备，如果说层高是否够高？对于</w:t>
      </w:r>
      <w:r>
        <w:rPr>
          <w:sz w:val="21"/>
          <w:szCs w:val="21"/>
        </w:rPr>
        <w:t>Thermo Scientific B2</w:t>
      </w:r>
      <w:r>
        <w:rPr>
          <w:rFonts w:hint="eastAsia"/>
          <w:sz w:val="21"/>
          <w:szCs w:val="21"/>
        </w:rPr>
        <w:t>型，至少需要</w:t>
      </w:r>
      <w:r>
        <w:rPr>
          <w:sz w:val="21"/>
          <w:szCs w:val="21"/>
        </w:rPr>
        <w:t>3.2m</w:t>
      </w:r>
      <w:r>
        <w:rPr>
          <w:rFonts w:hint="eastAsia"/>
          <w:sz w:val="21"/>
          <w:szCs w:val="21"/>
        </w:rPr>
        <w:t>的层高才适合安装</w:t>
      </w:r>
      <w:r>
        <w:rPr>
          <w:sz w:val="21"/>
          <w:szCs w:val="21"/>
        </w:rPr>
        <w:t>B2</w:t>
      </w:r>
      <w:r>
        <w:rPr>
          <w:rFonts w:hint="eastAsia"/>
          <w:sz w:val="21"/>
          <w:szCs w:val="21"/>
        </w:rPr>
        <w:t>生物安全柜。</w:t>
      </w:r>
      <w:r>
        <w:rPr>
          <w:sz w:val="21"/>
          <w:szCs w:val="21"/>
        </w:rPr>
        <w:t xml:space="preserve"> </w:t>
      </w:r>
    </w:p>
    <w:p w:rsidR="00511318" w:rsidRDefault="00511318" w:rsidP="00511318">
      <w:pPr>
        <w:pStyle w:val="Default"/>
        <w:ind w:firstLineChars="200" w:firstLine="420"/>
        <w:rPr>
          <w:sz w:val="21"/>
          <w:szCs w:val="21"/>
        </w:rPr>
      </w:pPr>
      <w:r>
        <w:rPr>
          <w:rFonts w:hint="eastAsia"/>
          <w:sz w:val="21"/>
          <w:szCs w:val="21"/>
        </w:rPr>
        <w:t>同时如何确保房间的空调控制系统能提供足够的补充风量。生物安区柜放置的房间必须有足够的送风量，Ⅱ级</w:t>
      </w:r>
      <w:r>
        <w:rPr>
          <w:sz w:val="21"/>
          <w:szCs w:val="21"/>
        </w:rPr>
        <w:t>Thermo Scientific 4</w:t>
      </w:r>
      <w:r>
        <w:rPr>
          <w:rFonts w:hint="eastAsia"/>
          <w:sz w:val="21"/>
          <w:szCs w:val="21"/>
        </w:rPr>
        <w:t>英尺</w:t>
      </w:r>
      <w:r>
        <w:rPr>
          <w:sz w:val="21"/>
          <w:szCs w:val="21"/>
        </w:rPr>
        <w:t>A2</w:t>
      </w:r>
      <w:r>
        <w:rPr>
          <w:rFonts w:hint="eastAsia"/>
          <w:sz w:val="21"/>
          <w:szCs w:val="21"/>
        </w:rPr>
        <w:t>排气量约在</w:t>
      </w:r>
      <w:r>
        <w:rPr>
          <w:sz w:val="21"/>
          <w:szCs w:val="21"/>
        </w:rPr>
        <w:t xml:space="preserve">585 m3/h </w:t>
      </w:r>
      <w:r>
        <w:rPr>
          <w:rFonts w:hint="eastAsia"/>
          <w:sz w:val="21"/>
          <w:szCs w:val="21"/>
        </w:rPr>
        <w:t>和</w:t>
      </w:r>
      <w:r>
        <w:rPr>
          <w:sz w:val="21"/>
          <w:szCs w:val="21"/>
        </w:rPr>
        <w:t>Thermo Scientific 6</w:t>
      </w:r>
      <w:r>
        <w:rPr>
          <w:rFonts w:hint="eastAsia"/>
          <w:sz w:val="21"/>
          <w:szCs w:val="21"/>
        </w:rPr>
        <w:t>英尺</w:t>
      </w:r>
      <w:r>
        <w:rPr>
          <w:sz w:val="21"/>
          <w:szCs w:val="21"/>
        </w:rPr>
        <w:t>878 m3/h</w:t>
      </w:r>
      <w:r>
        <w:rPr>
          <w:rFonts w:hint="eastAsia"/>
          <w:sz w:val="21"/>
          <w:szCs w:val="21"/>
        </w:rPr>
        <w:t>，</w:t>
      </w:r>
      <w:r>
        <w:rPr>
          <w:sz w:val="21"/>
          <w:szCs w:val="21"/>
        </w:rPr>
        <w:t xml:space="preserve">Thermo B2 </w:t>
      </w:r>
      <w:r>
        <w:rPr>
          <w:rFonts w:hint="eastAsia"/>
          <w:sz w:val="21"/>
          <w:szCs w:val="21"/>
        </w:rPr>
        <w:t>则在</w:t>
      </w:r>
      <w:r>
        <w:rPr>
          <w:sz w:val="21"/>
          <w:szCs w:val="21"/>
        </w:rPr>
        <w:t>1376 m3/h</w:t>
      </w:r>
      <w:r>
        <w:rPr>
          <w:rFonts w:hint="eastAsia"/>
          <w:sz w:val="21"/>
          <w:szCs w:val="21"/>
        </w:rPr>
        <w:t>，如果没有足够的补充送风，生物安全柜所在房间成为高负压状态，生物安全柜无法正常工作。</w:t>
      </w:r>
      <w:r>
        <w:rPr>
          <w:sz w:val="21"/>
          <w:szCs w:val="21"/>
        </w:rPr>
        <w:t xml:space="preserve"> </w:t>
      </w:r>
    </w:p>
    <w:p w:rsidR="00511318" w:rsidRDefault="00511318" w:rsidP="00511318">
      <w:pPr>
        <w:pStyle w:val="Default"/>
        <w:ind w:firstLineChars="200" w:firstLine="420"/>
        <w:rPr>
          <w:sz w:val="21"/>
          <w:szCs w:val="21"/>
        </w:rPr>
      </w:pPr>
      <w:r>
        <w:rPr>
          <w:rFonts w:hint="eastAsia"/>
          <w:sz w:val="21"/>
          <w:szCs w:val="21"/>
        </w:rPr>
        <w:t>Ⅱ级</w:t>
      </w:r>
      <w:r>
        <w:rPr>
          <w:sz w:val="21"/>
          <w:szCs w:val="21"/>
        </w:rPr>
        <w:t>B2</w:t>
      </w:r>
      <w:r>
        <w:rPr>
          <w:rFonts w:hint="eastAsia"/>
          <w:sz w:val="21"/>
          <w:szCs w:val="21"/>
        </w:rPr>
        <w:t>必须通过硬管连接，密封地连接到排风系统上，排风系统的排风量和静压必须与安全柜制定要求一致。在安装有多台Ⅱ级</w:t>
      </w:r>
      <w:r>
        <w:rPr>
          <w:sz w:val="21"/>
          <w:szCs w:val="21"/>
        </w:rPr>
        <w:t>B2</w:t>
      </w:r>
      <w:r>
        <w:rPr>
          <w:rFonts w:hint="eastAsia"/>
          <w:sz w:val="21"/>
          <w:szCs w:val="21"/>
        </w:rPr>
        <w:t>型生物安全柜时，应各自使用独立的排风管道，不能共用排风管道。</w:t>
      </w:r>
      <w:r>
        <w:rPr>
          <w:sz w:val="21"/>
          <w:szCs w:val="21"/>
        </w:rPr>
        <w:t xml:space="preserve"> </w:t>
      </w:r>
    </w:p>
    <w:p w:rsidR="00511318" w:rsidRDefault="00511318" w:rsidP="00436CD6">
      <w:pPr>
        <w:pStyle w:val="Default"/>
        <w:ind w:firstLineChars="200" w:firstLine="420"/>
        <w:rPr>
          <w:rFonts w:hint="eastAsia"/>
          <w:sz w:val="21"/>
          <w:szCs w:val="21"/>
        </w:rPr>
      </w:pPr>
      <w:r>
        <w:rPr>
          <w:rFonts w:hint="eastAsia"/>
          <w:sz w:val="21"/>
          <w:szCs w:val="21"/>
        </w:rPr>
        <w:t>此外，能耗也是需要考虑的一个重要因素。由于室内的大量空气外排，要保证实验室内温度满足实验要求，需要空调和加热器的负荷非常大。这对很多实验室而言，如果在设计之初没有考虑这份因素的话，将很难维持平稳的实验室温控系统。同时能源的损耗也是不言而喻。</w:t>
      </w:r>
      <w:bookmarkStart w:id="0" w:name="_GoBack"/>
      <w:bookmarkEnd w:id="0"/>
    </w:p>
    <w:p w:rsidR="00511318" w:rsidRPr="00511318" w:rsidRDefault="00511318" w:rsidP="00511318">
      <w:pPr>
        <w:pStyle w:val="Default"/>
        <w:ind w:firstLineChars="200" w:firstLine="420"/>
        <w:rPr>
          <w:rFonts w:hint="eastAsia"/>
          <w:sz w:val="21"/>
          <w:szCs w:val="21"/>
        </w:rPr>
      </w:pPr>
      <w:r>
        <w:rPr>
          <w:rFonts w:hint="eastAsia"/>
          <w:sz w:val="21"/>
          <w:szCs w:val="21"/>
        </w:rPr>
        <w:lastRenderedPageBreak/>
        <w:t>四</w:t>
      </w:r>
      <w:r>
        <w:rPr>
          <w:rFonts w:hint="eastAsia"/>
          <w:sz w:val="21"/>
          <w:szCs w:val="21"/>
        </w:rPr>
        <w:t>、</w:t>
      </w:r>
      <w:r>
        <w:rPr>
          <w:rFonts w:hint="eastAsia"/>
          <w:sz w:val="21"/>
          <w:szCs w:val="21"/>
        </w:rPr>
        <w:t>是否像实验室家具一样，随便摆放？</w:t>
      </w:r>
      <w:r>
        <w:rPr>
          <w:sz w:val="21"/>
          <w:szCs w:val="21"/>
        </w:rPr>
        <w:t xml:space="preserve"> </w:t>
      </w:r>
    </w:p>
    <w:p w:rsidR="00511318" w:rsidRDefault="00511318" w:rsidP="00511318">
      <w:pPr>
        <w:pStyle w:val="Default"/>
        <w:ind w:firstLineChars="200" w:firstLine="420"/>
        <w:rPr>
          <w:sz w:val="21"/>
          <w:szCs w:val="21"/>
        </w:rPr>
      </w:pPr>
      <w:r>
        <w:rPr>
          <w:rFonts w:hint="eastAsia"/>
          <w:sz w:val="21"/>
          <w:szCs w:val="21"/>
        </w:rPr>
        <w:t>如果像实验室家具一样随意摆放生物安全柜无疑是一种灾难。因为生物安全柜的摆放位置是非常讲究的。稍有不慎，可能会给严重影响实验效果。为减少气流扰动，保证安全柜正常工作，生物安全柜应放置在远离实验室入口、门窗、暖气、走道，避开送风口，避免外界气流对柜内气流造成扰动。</w:t>
      </w:r>
      <w:r>
        <w:rPr>
          <w:sz w:val="21"/>
          <w:szCs w:val="21"/>
        </w:rPr>
        <w:t xml:space="preserve"> </w:t>
      </w:r>
    </w:p>
    <w:p w:rsidR="00511318" w:rsidRDefault="00511318" w:rsidP="00511318">
      <w:pPr>
        <w:pStyle w:val="Default"/>
        <w:ind w:firstLineChars="200" w:firstLine="420"/>
        <w:rPr>
          <w:rFonts w:hint="eastAsia"/>
          <w:sz w:val="21"/>
          <w:szCs w:val="21"/>
        </w:rPr>
      </w:pPr>
    </w:p>
    <w:p w:rsidR="00511318" w:rsidRDefault="00511318" w:rsidP="00511318">
      <w:pPr>
        <w:pStyle w:val="Default"/>
        <w:ind w:firstLineChars="200" w:firstLine="420"/>
        <w:rPr>
          <w:sz w:val="21"/>
          <w:szCs w:val="21"/>
        </w:rPr>
      </w:pPr>
      <w:r>
        <w:rPr>
          <w:rFonts w:hint="eastAsia"/>
          <w:sz w:val="21"/>
          <w:szCs w:val="21"/>
        </w:rPr>
        <w:t>五</w:t>
      </w:r>
      <w:r>
        <w:rPr>
          <w:rFonts w:hint="eastAsia"/>
          <w:sz w:val="21"/>
          <w:szCs w:val="21"/>
        </w:rPr>
        <w:t>、</w:t>
      </w:r>
      <w:r>
        <w:rPr>
          <w:sz w:val="21"/>
          <w:szCs w:val="21"/>
        </w:rPr>
        <w:t>A2</w:t>
      </w:r>
      <w:r>
        <w:rPr>
          <w:rFonts w:hint="eastAsia"/>
          <w:sz w:val="21"/>
          <w:szCs w:val="21"/>
        </w:rPr>
        <w:t>型生物安全柜什么情况选在安装套管？</w:t>
      </w:r>
      <w:r>
        <w:rPr>
          <w:sz w:val="21"/>
          <w:szCs w:val="21"/>
        </w:rPr>
        <w:t xml:space="preserve"> </w:t>
      </w:r>
    </w:p>
    <w:p w:rsidR="00511318" w:rsidRDefault="00511318" w:rsidP="00511318">
      <w:pPr>
        <w:pStyle w:val="Default"/>
        <w:ind w:firstLineChars="200" w:firstLine="420"/>
        <w:rPr>
          <w:sz w:val="21"/>
          <w:szCs w:val="21"/>
        </w:rPr>
      </w:pPr>
      <w:r>
        <w:rPr>
          <w:rFonts w:hint="eastAsia"/>
          <w:sz w:val="21"/>
          <w:szCs w:val="21"/>
        </w:rPr>
        <w:t>很多实验室购置Ⅱ级</w:t>
      </w:r>
      <w:r>
        <w:rPr>
          <w:sz w:val="21"/>
          <w:szCs w:val="21"/>
        </w:rPr>
        <w:t xml:space="preserve">A2 </w:t>
      </w:r>
      <w:r>
        <w:rPr>
          <w:rFonts w:hint="eastAsia"/>
          <w:sz w:val="21"/>
          <w:szCs w:val="21"/>
        </w:rPr>
        <w:t>生物安全柜后，认为排风管道接到室外比排到室内安全。其实除了操作危险度较高的实验对象或能产生化学气味的化学试剂，Ⅱ级</w:t>
      </w:r>
      <w:r>
        <w:rPr>
          <w:sz w:val="21"/>
          <w:szCs w:val="21"/>
        </w:rPr>
        <w:t xml:space="preserve">A2 </w:t>
      </w:r>
      <w:r>
        <w:rPr>
          <w:rFonts w:hint="eastAsia"/>
          <w:sz w:val="21"/>
          <w:szCs w:val="21"/>
        </w:rPr>
        <w:t>生物安全柜排风排到室内是安全可行的。另外，将室内舒适工作环境的洁净空气排到室外会大大增加运行成本，因此，是否选在安装外排套管还需要根据实验处理的样品而定。</w:t>
      </w:r>
      <w:r>
        <w:rPr>
          <w:sz w:val="21"/>
          <w:szCs w:val="21"/>
        </w:rPr>
        <w:t xml:space="preserve"> </w:t>
      </w:r>
    </w:p>
    <w:p w:rsidR="00511318" w:rsidRDefault="00511318" w:rsidP="00511318">
      <w:pPr>
        <w:pStyle w:val="Default"/>
        <w:ind w:firstLineChars="200" w:firstLine="420"/>
        <w:rPr>
          <w:sz w:val="21"/>
          <w:szCs w:val="21"/>
        </w:rPr>
      </w:pPr>
    </w:p>
    <w:p w:rsidR="00511318" w:rsidRDefault="00511318" w:rsidP="00511318">
      <w:pPr>
        <w:pStyle w:val="Default"/>
        <w:ind w:firstLineChars="200" w:firstLine="420"/>
        <w:rPr>
          <w:sz w:val="21"/>
          <w:szCs w:val="21"/>
        </w:rPr>
      </w:pPr>
      <w:r>
        <w:rPr>
          <w:rFonts w:hint="eastAsia"/>
          <w:sz w:val="21"/>
          <w:szCs w:val="21"/>
        </w:rPr>
        <w:t>六</w:t>
      </w:r>
      <w:r>
        <w:rPr>
          <w:rFonts w:hint="eastAsia"/>
          <w:sz w:val="21"/>
          <w:szCs w:val="21"/>
        </w:rPr>
        <w:t>、</w:t>
      </w:r>
      <w:r>
        <w:rPr>
          <w:sz w:val="21"/>
          <w:szCs w:val="21"/>
        </w:rPr>
        <w:t>A2</w:t>
      </w:r>
      <w:r>
        <w:rPr>
          <w:rFonts w:hint="eastAsia"/>
          <w:sz w:val="21"/>
          <w:szCs w:val="21"/>
        </w:rPr>
        <w:t>生物安全柜安装是否可以用硬管连接？</w:t>
      </w:r>
    </w:p>
    <w:p w:rsidR="00511318" w:rsidRDefault="00511318" w:rsidP="00511318">
      <w:pPr>
        <w:pStyle w:val="Default"/>
        <w:ind w:firstLineChars="200" w:firstLine="420"/>
        <w:rPr>
          <w:sz w:val="21"/>
          <w:szCs w:val="21"/>
        </w:rPr>
      </w:pPr>
      <w:r>
        <w:rPr>
          <w:rFonts w:hint="eastAsia"/>
          <w:sz w:val="21"/>
          <w:szCs w:val="21"/>
        </w:rPr>
        <w:t>在美国</w:t>
      </w:r>
      <w:r>
        <w:rPr>
          <w:sz w:val="21"/>
          <w:szCs w:val="21"/>
        </w:rPr>
        <w:t xml:space="preserve">NSF49:2002 </w:t>
      </w:r>
      <w:r>
        <w:rPr>
          <w:rFonts w:hint="eastAsia"/>
          <w:sz w:val="21"/>
          <w:szCs w:val="21"/>
        </w:rPr>
        <w:t>标准中禁止Ⅱ级</w:t>
      </w:r>
      <w:r>
        <w:rPr>
          <w:sz w:val="21"/>
          <w:szCs w:val="21"/>
        </w:rPr>
        <w:t xml:space="preserve">A2 </w:t>
      </w:r>
      <w:r>
        <w:rPr>
          <w:rFonts w:hint="eastAsia"/>
          <w:sz w:val="21"/>
          <w:szCs w:val="21"/>
        </w:rPr>
        <w:t>生物安全柜使用密闭硬管连接。如果Ⅱ级</w:t>
      </w:r>
      <w:r>
        <w:rPr>
          <w:sz w:val="21"/>
          <w:szCs w:val="21"/>
        </w:rPr>
        <w:t xml:space="preserve">A2 </w:t>
      </w:r>
      <w:r>
        <w:rPr>
          <w:rFonts w:hint="eastAsia"/>
          <w:sz w:val="21"/>
          <w:szCs w:val="21"/>
        </w:rPr>
        <w:t>安全柜外排气体时，建议排风管采用套管连接，套管安装在生物安全柜的排风管上，与安全柜高效过滤器之间保留</w:t>
      </w:r>
      <w:r>
        <w:rPr>
          <w:sz w:val="21"/>
          <w:szCs w:val="21"/>
        </w:rPr>
        <w:t xml:space="preserve">2.5 cm </w:t>
      </w:r>
      <w:r>
        <w:rPr>
          <w:rFonts w:hint="eastAsia"/>
          <w:sz w:val="21"/>
          <w:szCs w:val="21"/>
        </w:rPr>
        <w:t>的缝隙，以便让房间的空气也能吸入到建筑物的排风系统中，这种连接方式是最安全的连接方式，柜内的气流平衡独立与排风系统，无论排风系统如何波动柜内气流平衡都不会受到影响。</w:t>
      </w:r>
      <w:r>
        <w:rPr>
          <w:sz w:val="21"/>
          <w:szCs w:val="21"/>
        </w:rPr>
        <w:t xml:space="preserve"> </w:t>
      </w:r>
    </w:p>
    <w:p w:rsidR="00511318" w:rsidRDefault="00511318" w:rsidP="00511318">
      <w:pPr>
        <w:pStyle w:val="Default"/>
        <w:ind w:firstLineChars="200" w:firstLine="420"/>
        <w:rPr>
          <w:rFonts w:hint="eastAsia"/>
          <w:sz w:val="21"/>
          <w:szCs w:val="21"/>
        </w:rPr>
      </w:pPr>
    </w:p>
    <w:p w:rsidR="00511318" w:rsidRDefault="00511318" w:rsidP="00511318">
      <w:pPr>
        <w:pStyle w:val="Default"/>
        <w:ind w:firstLineChars="200" w:firstLine="420"/>
        <w:rPr>
          <w:sz w:val="21"/>
          <w:szCs w:val="21"/>
        </w:rPr>
      </w:pPr>
      <w:r>
        <w:rPr>
          <w:rFonts w:hint="eastAsia"/>
          <w:sz w:val="21"/>
          <w:szCs w:val="21"/>
        </w:rPr>
        <w:t>七</w:t>
      </w:r>
      <w:r>
        <w:rPr>
          <w:rFonts w:hint="eastAsia"/>
          <w:sz w:val="21"/>
          <w:szCs w:val="21"/>
        </w:rPr>
        <w:t>、</w:t>
      </w:r>
      <w:r>
        <w:rPr>
          <w:rFonts w:hint="eastAsia"/>
          <w:sz w:val="21"/>
          <w:szCs w:val="21"/>
        </w:rPr>
        <w:t>生物安全柜是否就完全</w:t>
      </w:r>
      <w:r>
        <w:rPr>
          <w:sz w:val="21"/>
          <w:szCs w:val="21"/>
        </w:rPr>
        <w:t>“</w:t>
      </w:r>
      <w:r>
        <w:rPr>
          <w:rFonts w:hint="eastAsia"/>
          <w:sz w:val="21"/>
          <w:szCs w:val="21"/>
        </w:rPr>
        <w:t>保险</w:t>
      </w:r>
      <w:r>
        <w:rPr>
          <w:sz w:val="21"/>
          <w:szCs w:val="21"/>
        </w:rPr>
        <w:t>”</w:t>
      </w:r>
      <w:r>
        <w:rPr>
          <w:rFonts w:hint="eastAsia"/>
          <w:sz w:val="21"/>
          <w:szCs w:val="21"/>
        </w:rPr>
        <w:t>了？</w:t>
      </w:r>
      <w:r>
        <w:rPr>
          <w:sz w:val="21"/>
          <w:szCs w:val="21"/>
        </w:rPr>
        <w:t xml:space="preserve"> </w:t>
      </w:r>
    </w:p>
    <w:p w:rsidR="00511318" w:rsidRDefault="00511318" w:rsidP="00511318">
      <w:pPr>
        <w:pStyle w:val="Default"/>
        <w:ind w:firstLineChars="200" w:firstLine="420"/>
        <w:rPr>
          <w:sz w:val="21"/>
          <w:szCs w:val="21"/>
        </w:rPr>
      </w:pPr>
      <w:r>
        <w:rPr>
          <w:rFonts w:hint="eastAsia"/>
          <w:sz w:val="21"/>
          <w:szCs w:val="21"/>
        </w:rPr>
        <w:t>安全柜的使用和局限应向每个操作者说明，严格按要求操作，如使用提前开机</w:t>
      </w:r>
      <w:r>
        <w:rPr>
          <w:sz w:val="21"/>
          <w:szCs w:val="21"/>
        </w:rPr>
        <w:t>“</w:t>
      </w:r>
      <w:r>
        <w:rPr>
          <w:rFonts w:hint="eastAsia"/>
          <w:sz w:val="21"/>
          <w:szCs w:val="21"/>
        </w:rPr>
        <w:t>自净</w:t>
      </w:r>
      <w:r>
        <w:rPr>
          <w:sz w:val="21"/>
          <w:szCs w:val="21"/>
        </w:rPr>
        <w:t>”</w:t>
      </w:r>
      <w:r>
        <w:rPr>
          <w:rFonts w:hint="eastAsia"/>
          <w:sz w:val="21"/>
          <w:szCs w:val="21"/>
        </w:rPr>
        <w:t>、柜内物品的摆放合理、定期保养验证等。当操作失误或发生泄漏、破损时，生物安全柜不能够保护操作者。</w:t>
      </w:r>
      <w:r>
        <w:rPr>
          <w:sz w:val="21"/>
          <w:szCs w:val="21"/>
        </w:rPr>
        <w:t xml:space="preserve"> </w:t>
      </w:r>
    </w:p>
    <w:p w:rsidR="00511318" w:rsidRDefault="00511318" w:rsidP="00511318">
      <w:pPr>
        <w:pStyle w:val="Default"/>
        <w:ind w:firstLineChars="200" w:firstLine="420"/>
        <w:rPr>
          <w:sz w:val="21"/>
          <w:szCs w:val="21"/>
        </w:rPr>
      </w:pPr>
      <w:r>
        <w:rPr>
          <w:rFonts w:hint="eastAsia"/>
          <w:sz w:val="21"/>
          <w:szCs w:val="21"/>
        </w:rPr>
        <w:t>生物安全柜前的气帘极易受到干扰而造成污染。实验中前窗开口的高度需保持在工作位置，同时</w:t>
      </w:r>
      <w:r>
        <w:rPr>
          <w:sz w:val="21"/>
          <w:szCs w:val="21"/>
        </w:rPr>
        <w:t>Thermo Scientific</w:t>
      </w:r>
      <w:r>
        <w:rPr>
          <w:rFonts w:hint="eastAsia"/>
          <w:sz w:val="21"/>
          <w:szCs w:val="21"/>
        </w:rPr>
        <w:t>生物安全柜设置前窗高度报警。同时实验人员的操作动作保持缓和，手臂避免频繁出入安全柜，以防止产生扰流。在安全柜工作时，开关房门、人员在房间内走动、甚至在操作人员背后咳嗽等都会形成湍流而增加微生物气溶胶溢出量，而造成实验室污染。</w:t>
      </w:r>
      <w:r>
        <w:rPr>
          <w:sz w:val="21"/>
          <w:szCs w:val="21"/>
        </w:rPr>
        <w:t xml:space="preserve"> </w:t>
      </w:r>
    </w:p>
    <w:p w:rsidR="00511318" w:rsidRDefault="00511318" w:rsidP="00511318">
      <w:pPr>
        <w:pStyle w:val="Default"/>
        <w:ind w:firstLineChars="200" w:firstLine="420"/>
        <w:rPr>
          <w:sz w:val="21"/>
          <w:szCs w:val="21"/>
        </w:rPr>
      </w:pPr>
      <w:r>
        <w:rPr>
          <w:rFonts w:hint="eastAsia"/>
          <w:sz w:val="21"/>
          <w:szCs w:val="21"/>
        </w:rPr>
        <w:t>实验室操作人员必须牢固树立安全意识，养成良好操作习惯，杜绝违规操作，严格遵照微生物学标准操作规程和生物安全实验室操作规程，保持注意力集中，稳定的操作，并使用规范的实验器材。</w:t>
      </w:r>
      <w:r>
        <w:rPr>
          <w:sz w:val="21"/>
          <w:szCs w:val="21"/>
        </w:rPr>
        <w:t xml:space="preserve"> </w:t>
      </w:r>
    </w:p>
    <w:p w:rsidR="00511318" w:rsidRDefault="00511318" w:rsidP="00511318">
      <w:pPr>
        <w:pStyle w:val="Default"/>
        <w:ind w:firstLineChars="200" w:firstLine="420"/>
        <w:rPr>
          <w:sz w:val="21"/>
          <w:szCs w:val="21"/>
        </w:rPr>
      </w:pPr>
      <w:r>
        <w:rPr>
          <w:rFonts w:hint="eastAsia"/>
          <w:sz w:val="21"/>
          <w:szCs w:val="21"/>
        </w:rPr>
        <w:t>个人防护是防止实验室气溶胶感染的最后一道防护。物理防护主要是对呼吸道和眼睛的防护，如防风镜、口罩、防护面罩、正压头盔和正压工作服等。</w:t>
      </w:r>
      <w:r>
        <w:rPr>
          <w:sz w:val="21"/>
          <w:szCs w:val="21"/>
        </w:rPr>
        <w:t xml:space="preserve"> </w:t>
      </w:r>
    </w:p>
    <w:p w:rsidR="00511318" w:rsidRDefault="00511318" w:rsidP="00511318">
      <w:pPr>
        <w:pStyle w:val="Default"/>
        <w:ind w:firstLineChars="200" w:firstLine="420"/>
        <w:rPr>
          <w:sz w:val="21"/>
          <w:szCs w:val="21"/>
        </w:rPr>
      </w:pPr>
      <w:r>
        <w:rPr>
          <w:rFonts w:hint="eastAsia"/>
          <w:sz w:val="21"/>
          <w:szCs w:val="21"/>
        </w:rPr>
        <w:t>生物安全柜投入使用后，其管理是一项重要的工作，也是一项薄弱的环节，由于设备人员、实验人员责任界限不清，疏于管理，给实验室安全带来极大隐患，必须建立科学的管理制度，严格执行，责任落实到人，并进行监督，确保实验室安全。</w:t>
      </w:r>
      <w:r>
        <w:rPr>
          <w:sz w:val="21"/>
          <w:szCs w:val="21"/>
        </w:rPr>
        <w:t xml:space="preserve"> </w:t>
      </w:r>
    </w:p>
    <w:p w:rsidR="00511318" w:rsidRDefault="00511318" w:rsidP="00511318">
      <w:pPr>
        <w:pStyle w:val="Default"/>
        <w:ind w:firstLineChars="200" w:firstLine="420"/>
        <w:rPr>
          <w:rFonts w:hint="eastAsia"/>
          <w:sz w:val="21"/>
          <w:szCs w:val="21"/>
        </w:rPr>
      </w:pPr>
    </w:p>
    <w:p w:rsidR="00511318" w:rsidRDefault="00511318" w:rsidP="00511318">
      <w:pPr>
        <w:pStyle w:val="Default"/>
        <w:ind w:firstLineChars="200" w:firstLine="420"/>
        <w:rPr>
          <w:sz w:val="21"/>
          <w:szCs w:val="21"/>
        </w:rPr>
      </w:pPr>
      <w:r>
        <w:rPr>
          <w:rFonts w:hint="eastAsia"/>
          <w:sz w:val="21"/>
          <w:szCs w:val="21"/>
        </w:rPr>
        <w:t>八</w:t>
      </w:r>
      <w:r>
        <w:rPr>
          <w:rFonts w:hint="eastAsia"/>
          <w:sz w:val="21"/>
          <w:szCs w:val="21"/>
        </w:rPr>
        <w:t>、</w:t>
      </w:r>
      <w:r>
        <w:rPr>
          <w:rFonts w:hint="eastAsia"/>
          <w:sz w:val="21"/>
          <w:szCs w:val="21"/>
        </w:rPr>
        <w:t>生物安全柜什么时候需要检测？</w:t>
      </w:r>
      <w:r>
        <w:rPr>
          <w:sz w:val="21"/>
          <w:szCs w:val="21"/>
        </w:rPr>
        <w:t xml:space="preserve"> </w:t>
      </w:r>
    </w:p>
    <w:p w:rsidR="00511318" w:rsidRDefault="00511318" w:rsidP="00511318">
      <w:pPr>
        <w:pStyle w:val="Default"/>
        <w:ind w:firstLineChars="200" w:firstLine="420"/>
        <w:rPr>
          <w:sz w:val="21"/>
          <w:szCs w:val="21"/>
        </w:rPr>
      </w:pPr>
      <w:r>
        <w:rPr>
          <w:rFonts w:hint="eastAsia"/>
          <w:sz w:val="21"/>
          <w:szCs w:val="21"/>
        </w:rPr>
        <w:t>目前大多数用户对生物安全柜的检测性能不够了解，不少用户认为只要生物安全柜能转，就一直用下去，成为很大的隐患。</w:t>
      </w:r>
      <w:r>
        <w:rPr>
          <w:sz w:val="21"/>
          <w:szCs w:val="21"/>
        </w:rPr>
        <w:t xml:space="preserve"> </w:t>
      </w:r>
    </w:p>
    <w:p w:rsidR="009E03B7" w:rsidRPr="00511318" w:rsidRDefault="00511318" w:rsidP="00511318">
      <w:pPr>
        <w:pStyle w:val="Default"/>
        <w:ind w:firstLineChars="200" w:firstLine="420"/>
        <w:rPr>
          <w:rFonts w:hint="eastAsia"/>
          <w:sz w:val="21"/>
          <w:szCs w:val="21"/>
        </w:rPr>
      </w:pPr>
      <w:r>
        <w:rPr>
          <w:rFonts w:hint="eastAsia"/>
          <w:sz w:val="21"/>
          <w:szCs w:val="21"/>
        </w:rPr>
        <w:t>其实生物安全柜在安装完毕、移动位置后、检修后、更换高效过滤器后都必须进行现场重新检测。另外，还应进行一年一度的常规检查及安全评估。目前，广大用户自己还无法解决这一问题。</w:t>
      </w:r>
      <w:r>
        <w:rPr>
          <w:sz w:val="21"/>
          <w:szCs w:val="21"/>
        </w:rPr>
        <w:t xml:space="preserve">Thermo Fisher Scientific </w:t>
      </w:r>
      <w:r>
        <w:rPr>
          <w:rFonts w:hint="eastAsia"/>
          <w:sz w:val="21"/>
          <w:szCs w:val="21"/>
        </w:rPr>
        <w:t>公司建议使用者定期检测开展生物安全柜的检测和评估。</w:t>
      </w:r>
      <w:r>
        <w:rPr>
          <w:sz w:val="21"/>
          <w:szCs w:val="21"/>
        </w:rPr>
        <w:t xml:space="preserve"> </w:t>
      </w:r>
    </w:p>
    <w:sectPr w:rsidR="009E03B7" w:rsidRPr="00511318" w:rsidSect="00F116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7E8" w:rsidRDefault="00C157E8" w:rsidP="007C07EC">
      <w:r>
        <w:separator/>
      </w:r>
    </w:p>
  </w:endnote>
  <w:endnote w:type="continuationSeparator" w:id="0">
    <w:p w:rsidR="00C157E8" w:rsidRDefault="00C157E8" w:rsidP="007C0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ì."/>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7E8" w:rsidRDefault="00C157E8" w:rsidP="007C07EC">
      <w:r>
        <w:separator/>
      </w:r>
    </w:p>
  </w:footnote>
  <w:footnote w:type="continuationSeparator" w:id="0">
    <w:p w:rsidR="00C157E8" w:rsidRDefault="00C157E8" w:rsidP="007C07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7D8"/>
    <w:rsid w:val="00047736"/>
    <w:rsid w:val="001807F4"/>
    <w:rsid w:val="00322246"/>
    <w:rsid w:val="00436CD6"/>
    <w:rsid w:val="004E24E1"/>
    <w:rsid w:val="00507D36"/>
    <w:rsid w:val="00511318"/>
    <w:rsid w:val="006C4337"/>
    <w:rsid w:val="007765F9"/>
    <w:rsid w:val="007C07EC"/>
    <w:rsid w:val="00960391"/>
    <w:rsid w:val="009608FD"/>
    <w:rsid w:val="009E03B7"/>
    <w:rsid w:val="009E06D9"/>
    <w:rsid w:val="00A11802"/>
    <w:rsid w:val="00B26DB9"/>
    <w:rsid w:val="00BB526E"/>
    <w:rsid w:val="00BD27D8"/>
    <w:rsid w:val="00BF78B0"/>
    <w:rsid w:val="00C157E8"/>
    <w:rsid w:val="00C87C9E"/>
    <w:rsid w:val="00CF4520"/>
    <w:rsid w:val="00EA4C72"/>
    <w:rsid w:val="00F11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7B1A7"/>
  <w15:docId w15:val="{9E5540CF-DE1D-4D26-A9F0-F81944DD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16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07E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C07EC"/>
    <w:rPr>
      <w:sz w:val="18"/>
      <w:szCs w:val="18"/>
    </w:rPr>
  </w:style>
  <w:style w:type="paragraph" w:styleId="a5">
    <w:name w:val="footer"/>
    <w:basedOn w:val="a"/>
    <w:link w:val="a6"/>
    <w:uiPriority w:val="99"/>
    <w:unhideWhenUsed/>
    <w:rsid w:val="007C07EC"/>
    <w:pPr>
      <w:tabs>
        <w:tab w:val="center" w:pos="4153"/>
        <w:tab w:val="right" w:pos="8306"/>
      </w:tabs>
      <w:snapToGrid w:val="0"/>
      <w:jc w:val="left"/>
    </w:pPr>
    <w:rPr>
      <w:sz w:val="18"/>
      <w:szCs w:val="18"/>
    </w:rPr>
  </w:style>
  <w:style w:type="character" w:customStyle="1" w:styleId="a6">
    <w:name w:val="页脚 字符"/>
    <w:basedOn w:val="a0"/>
    <w:link w:val="a5"/>
    <w:uiPriority w:val="99"/>
    <w:rsid w:val="007C07EC"/>
    <w:rPr>
      <w:sz w:val="18"/>
      <w:szCs w:val="18"/>
    </w:rPr>
  </w:style>
  <w:style w:type="paragraph" w:customStyle="1" w:styleId="Default">
    <w:name w:val="Default"/>
    <w:rsid w:val="00511318"/>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2238</Characters>
  <Application>Microsoft Office Word</Application>
  <DocSecurity>0</DocSecurity>
  <Lines>18</Lines>
  <Paragraphs>5</Paragraphs>
  <ScaleCrop>false</ScaleCrop>
  <Company>Microsoft</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wjhbear@163.com</cp:lastModifiedBy>
  <cp:revision>4</cp:revision>
  <dcterms:created xsi:type="dcterms:W3CDTF">2018-03-31T02:57:00Z</dcterms:created>
  <dcterms:modified xsi:type="dcterms:W3CDTF">2018-03-31T02:58:00Z</dcterms:modified>
</cp:coreProperties>
</file>